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AE" w:rsidRPr="00F81BC4" w:rsidRDefault="004761AE" w:rsidP="004761AE">
      <w:pPr>
        <w:pStyle w:val="NoSpacing"/>
        <w:jc w:val="center"/>
        <w:rPr>
          <w:rFonts w:ascii="Century Gothic" w:hAnsi="Century Gothic"/>
          <w:noProof/>
          <w:color w:val="FFC000"/>
          <w:sz w:val="72"/>
          <w:szCs w:val="72"/>
        </w:rPr>
      </w:pPr>
      <w:bookmarkStart w:id="0" w:name="_GoBack"/>
      <w:bookmarkEnd w:id="0"/>
      <w:r w:rsidRPr="00F81BC4">
        <w:rPr>
          <w:rFonts w:ascii="Century Gothic" w:hAnsi="Century Gothic"/>
          <w:noProof/>
          <w:color w:val="C00000"/>
          <w:sz w:val="72"/>
          <w:szCs w:val="72"/>
        </w:rPr>
        <w:t>S</w:t>
      </w:r>
      <w:r w:rsidRPr="00F81BC4">
        <w:rPr>
          <w:rFonts w:ascii="Century Gothic" w:hAnsi="Century Gothic"/>
          <w:noProof/>
          <w:color w:val="FFC000"/>
          <w:sz w:val="72"/>
          <w:szCs w:val="72"/>
        </w:rPr>
        <w:t>t</w:t>
      </w:r>
      <w:r w:rsidRPr="00F81BC4">
        <w:rPr>
          <w:rFonts w:ascii="Century Gothic" w:hAnsi="Century Gothic"/>
          <w:noProof/>
          <w:color w:val="E3DE00"/>
          <w:sz w:val="72"/>
          <w:szCs w:val="72"/>
        </w:rPr>
        <w:t>o</w:t>
      </w:r>
      <w:r w:rsidRPr="00F81BC4">
        <w:rPr>
          <w:rFonts w:ascii="Century Gothic" w:hAnsi="Century Gothic"/>
          <w:noProof/>
          <w:color w:val="00B050"/>
          <w:sz w:val="72"/>
          <w:szCs w:val="72"/>
        </w:rPr>
        <w:t>r</w:t>
      </w:r>
      <w:r w:rsidRPr="00F81BC4">
        <w:rPr>
          <w:rFonts w:ascii="Century Gothic" w:hAnsi="Century Gothic"/>
          <w:noProof/>
          <w:color w:val="0070C0"/>
          <w:sz w:val="72"/>
          <w:szCs w:val="72"/>
        </w:rPr>
        <w:t>y</w:t>
      </w:r>
      <w:r w:rsidRPr="00F81BC4">
        <w:rPr>
          <w:rFonts w:ascii="Century Gothic" w:hAnsi="Century Gothic"/>
          <w:noProof/>
          <w:color w:val="C00000"/>
          <w:sz w:val="72"/>
          <w:szCs w:val="72"/>
        </w:rPr>
        <w:t xml:space="preserve"> </w:t>
      </w:r>
      <w:r w:rsidRPr="00F81BC4">
        <w:rPr>
          <w:rFonts w:ascii="Century Gothic" w:hAnsi="Century Gothic"/>
          <w:noProof/>
          <w:color w:val="7030A0"/>
          <w:sz w:val="72"/>
          <w:szCs w:val="72"/>
        </w:rPr>
        <w:t>S</w:t>
      </w:r>
      <w:r w:rsidRPr="00F81BC4">
        <w:rPr>
          <w:rFonts w:ascii="Century Gothic" w:hAnsi="Century Gothic"/>
          <w:noProof/>
          <w:color w:val="C00000"/>
          <w:sz w:val="72"/>
          <w:szCs w:val="72"/>
        </w:rPr>
        <w:t>t</w:t>
      </w:r>
      <w:r w:rsidRPr="00F81BC4">
        <w:rPr>
          <w:rFonts w:ascii="Century Gothic" w:hAnsi="Century Gothic"/>
          <w:noProof/>
          <w:color w:val="FFC000"/>
          <w:sz w:val="72"/>
          <w:szCs w:val="72"/>
        </w:rPr>
        <w:t>r</w:t>
      </w:r>
      <w:r w:rsidRPr="00F81BC4">
        <w:rPr>
          <w:rFonts w:ascii="Century Gothic" w:hAnsi="Century Gothic"/>
          <w:noProof/>
          <w:color w:val="E3DE00"/>
          <w:sz w:val="72"/>
          <w:szCs w:val="72"/>
        </w:rPr>
        <w:t>e</w:t>
      </w:r>
      <w:r w:rsidRPr="00F81BC4">
        <w:rPr>
          <w:rFonts w:ascii="Century Gothic" w:hAnsi="Century Gothic"/>
          <w:noProof/>
          <w:color w:val="00B050"/>
          <w:sz w:val="72"/>
          <w:szCs w:val="72"/>
        </w:rPr>
        <w:t>t</w:t>
      </w:r>
      <w:r w:rsidRPr="00F81BC4">
        <w:rPr>
          <w:rFonts w:ascii="Century Gothic" w:hAnsi="Century Gothic"/>
          <w:noProof/>
          <w:color w:val="0070C0"/>
          <w:sz w:val="72"/>
          <w:szCs w:val="72"/>
        </w:rPr>
        <w:t>c</w:t>
      </w:r>
      <w:r w:rsidRPr="00F81BC4">
        <w:rPr>
          <w:rFonts w:ascii="Century Gothic" w:hAnsi="Century Gothic"/>
          <w:noProof/>
          <w:color w:val="7030A0"/>
          <w:sz w:val="72"/>
          <w:szCs w:val="72"/>
        </w:rPr>
        <w:t>h</w:t>
      </w:r>
      <w:r w:rsidRPr="00F81BC4">
        <w:rPr>
          <w:rFonts w:ascii="Century Gothic" w:hAnsi="Century Gothic"/>
          <w:noProof/>
          <w:color w:val="C00000"/>
          <w:sz w:val="72"/>
          <w:szCs w:val="72"/>
        </w:rPr>
        <w:t>e</w:t>
      </w:r>
      <w:r w:rsidRPr="00F81BC4">
        <w:rPr>
          <w:rFonts w:ascii="Century Gothic" w:hAnsi="Century Gothic"/>
          <w:noProof/>
          <w:color w:val="FFC000"/>
          <w:sz w:val="72"/>
          <w:szCs w:val="72"/>
        </w:rPr>
        <w:t>r</w:t>
      </w:r>
      <w:r w:rsidRPr="00F81BC4">
        <w:rPr>
          <w:rFonts w:ascii="Century Gothic" w:hAnsi="Century Gothic"/>
          <w:noProof/>
          <w:color w:val="E3DE00"/>
          <w:sz w:val="72"/>
          <w:szCs w:val="72"/>
        </w:rPr>
        <w:t>s</w:t>
      </w:r>
      <w:r w:rsidRPr="00F81BC4">
        <w:rPr>
          <w:rFonts w:ascii="Century Gothic" w:hAnsi="Century Gothic"/>
          <w:noProof/>
          <w:color w:val="00B050"/>
          <w:sz w:val="72"/>
          <w:szCs w:val="72"/>
        </w:rPr>
        <w:t xml:space="preserve">: </w:t>
      </w:r>
      <w:r w:rsidRPr="00F81BC4">
        <w:rPr>
          <w:rFonts w:ascii="Century Gothic" w:hAnsi="Century Gothic"/>
          <w:noProof/>
          <w:color w:val="FFC000"/>
          <w:sz w:val="72"/>
          <w:szCs w:val="72"/>
        </w:rPr>
        <w:t>Bears</w:t>
      </w:r>
    </w:p>
    <w:p w:rsidR="004761AE" w:rsidRPr="00F81BC4" w:rsidRDefault="004761AE" w:rsidP="004761AE">
      <w:pPr>
        <w:jc w:val="center"/>
        <w:rPr>
          <w:rFonts w:ascii="Century Gothic" w:hAnsi="Century Gothic"/>
        </w:rPr>
      </w:pPr>
      <w:r w:rsidRPr="00F81BC4">
        <w:rPr>
          <w:rFonts w:ascii="Century Gothic" w:hAnsi="Century Gothic"/>
          <w:noProof/>
        </w:rPr>
        <w:drawing>
          <wp:inline distT="0" distB="0" distL="0" distR="0" wp14:anchorId="4E00D7E7" wp14:editId="1167A6C4">
            <wp:extent cx="980199" cy="1259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39" cy="126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BC4">
        <w:rPr>
          <w:rFonts w:ascii="Century Gothic" w:hAnsi="Century Gothic"/>
          <w:noProof/>
        </w:rPr>
        <w:drawing>
          <wp:inline distT="0" distB="0" distL="0" distR="0" wp14:anchorId="50756B9E" wp14:editId="43AE7200">
            <wp:extent cx="1047750" cy="12643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60" cy="126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AE" w:rsidRPr="00F81BC4" w:rsidRDefault="004761AE" w:rsidP="004761AE">
      <w:pPr>
        <w:pStyle w:val="NoSpacing"/>
        <w:jc w:val="center"/>
        <w:rPr>
          <w:rFonts w:ascii="Century Gothic" w:hAnsi="Century Gothic"/>
          <w:noProof/>
          <w:sz w:val="28"/>
          <w:szCs w:val="28"/>
        </w:rPr>
      </w:pPr>
      <w:r w:rsidRPr="00F81BC4">
        <w:rPr>
          <w:rFonts w:ascii="Century Gothic" w:hAnsi="Century Gothic"/>
          <w:noProof/>
          <w:sz w:val="28"/>
          <w:szCs w:val="28"/>
        </w:rPr>
        <w:t>June 19</w:t>
      </w:r>
      <w:r w:rsidRPr="00F81BC4">
        <w:rPr>
          <w:rFonts w:ascii="Century Gothic" w:hAnsi="Century Gothic"/>
          <w:noProof/>
          <w:sz w:val="28"/>
          <w:szCs w:val="28"/>
          <w:vertAlign w:val="superscript"/>
        </w:rPr>
        <w:t>th</w:t>
      </w:r>
      <w:r w:rsidRPr="00F81BC4">
        <w:rPr>
          <w:rFonts w:ascii="Century Gothic" w:hAnsi="Century Gothic"/>
          <w:noProof/>
          <w:sz w:val="28"/>
          <w:szCs w:val="28"/>
        </w:rPr>
        <w:t>- June 23</w:t>
      </w:r>
      <w:r w:rsidRPr="00F81BC4">
        <w:rPr>
          <w:rFonts w:ascii="Century Gothic" w:hAnsi="Century Gothic"/>
          <w:noProof/>
          <w:sz w:val="28"/>
          <w:szCs w:val="28"/>
          <w:vertAlign w:val="superscript"/>
        </w:rPr>
        <w:t>rd</w:t>
      </w:r>
      <w:r w:rsidRPr="00F81BC4">
        <w:rPr>
          <w:rFonts w:ascii="Century Gothic" w:hAnsi="Century Gothic"/>
          <w:noProof/>
          <w:sz w:val="28"/>
          <w:szCs w:val="28"/>
        </w:rPr>
        <w:t xml:space="preserve"> </w:t>
      </w:r>
    </w:p>
    <w:p w:rsidR="00F81BC4" w:rsidRDefault="00F81BC4" w:rsidP="00F81BC4">
      <w:pPr>
        <w:pStyle w:val="NoSpacing"/>
        <w:jc w:val="center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 xml:space="preserve">Mrs. Pierre &amp; </w:t>
      </w:r>
      <w:r w:rsidR="006E02DC">
        <w:rPr>
          <w:rFonts w:ascii="Century Gothic" w:hAnsi="Century Gothic"/>
          <w:noProof/>
          <w:sz w:val="28"/>
          <w:szCs w:val="28"/>
        </w:rPr>
        <w:t>Mrs. Miller</w:t>
      </w:r>
    </w:p>
    <w:p w:rsidR="00F81BC4" w:rsidRPr="00F81BC4" w:rsidRDefault="00F81BC4" w:rsidP="00F81BC4">
      <w:pPr>
        <w:pStyle w:val="NoSpacing"/>
        <w:jc w:val="center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Classroom: Toddler I</w:t>
      </w:r>
    </w:p>
    <w:p w:rsidR="004761AE" w:rsidRPr="00F81BC4" w:rsidRDefault="004761AE" w:rsidP="004761AE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F81BC4">
        <w:rPr>
          <w:rFonts w:ascii="Century Gothic" w:hAnsi="Century Gothic"/>
          <w:noProof/>
          <w:sz w:val="28"/>
          <w:szCs w:val="28"/>
        </w:rPr>
        <w:t>Week 4            Topic: Jesse Bear, What Will You Wear? &amp; This is Bear</w:t>
      </w:r>
    </w:p>
    <w:tbl>
      <w:tblPr>
        <w:tblStyle w:val="TableGrid"/>
        <w:tblW w:w="11790" w:type="dxa"/>
        <w:tblInd w:w="-488" w:type="dxa"/>
        <w:tblLook w:val="04A0" w:firstRow="1" w:lastRow="0" w:firstColumn="1" w:lastColumn="0" w:noHBand="0" w:noVBand="1"/>
      </w:tblPr>
      <w:tblGrid>
        <w:gridCol w:w="6"/>
        <w:gridCol w:w="1490"/>
        <w:gridCol w:w="2160"/>
        <w:gridCol w:w="2014"/>
        <w:gridCol w:w="2126"/>
        <w:gridCol w:w="1980"/>
        <w:gridCol w:w="2014"/>
      </w:tblGrid>
      <w:tr w:rsidR="004761AE" w:rsidRPr="00F81BC4" w:rsidTr="004245C4">
        <w:tc>
          <w:tcPr>
            <w:tcW w:w="1496" w:type="dxa"/>
            <w:gridSpan w:val="2"/>
          </w:tcPr>
          <w:p w:rsidR="004761AE" w:rsidRPr="00F81BC4" w:rsidRDefault="004761AE" w:rsidP="00A7438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60" w:type="dxa"/>
          </w:tcPr>
          <w:p w:rsidR="004761AE" w:rsidRPr="00F81BC4" w:rsidRDefault="004761AE" w:rsidP="00A7438E">
            <w:pPr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014" w:type="dxa"/>
          </w:tcPr>
          <w:p w:rsidR="004761AE" w:rsidRPr="00F81BC4" w:rsidRDefault="004761AE" w:rsidP="00A7438E">
            <w:pPr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126" w:type="dxa"/>
          </w:tcPr>
          <w:p w:rsidR="004761AE" w:rsidRPr="00F81BC4" w:rsidRDefault="004761AE" w:rsidP="00A7438E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80" w:type="dxa"/>
          </w:tcPr>
          <w:p w:rsidR="004761AE" w:rsidRPr="00F81BC4" w:rsidRDefault="004761AE" w:rsidP="00A7438E">
            <w:pPr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014" w:type="dxa"/>
          </w:tcPr>
          <w:p w:rsidR="004761AE" w:rsidRPr="00F81BC4" w:rsidRDefault="004761AE" w:rsidP="00A7438E">
            <w:pPr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Friday</w:t>
            </w:r>
          </w:p>
        </w:tc>
      </w:tr>
      <w:tr w:rsidR="004761AE" w:rsidRPr="00F81BC4" w:rsidTr="004245C4">
        <w:tc>
          <w:tcPr>
            <w:tcW w:w="1496" w:type="dxa"/>
            <w:gridSpan w:val="2"/>
            <w:tcBorders>
              <w:top w:val="single" w:sz="4" w:space="0" w:color="C00000"/>
            </w:tcBorders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Circle Time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</w:p>
          <w:p w:rsidR="004761AE" w:rsidRPr="00F81BC4" w:rsidRDefault="004761AE" w:rsidP="004245C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60" w:type="dxa"/>
            <w:tcBorders>
              <w:top w:val="single" w:sz="4" w:space="0" w:color="C00000"/>
            </w:tcBorders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Daily Calendar</w:t>
            </w:r>
          </w:p>
          <w:p w:rsidR="004761AE" w:rsidRPr="00F81BC4" w:rsidRDefault="004761AE" w:rsidP="00F81BC4">
            <w:pPr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Book: Jesse Bear, What Will You Wear?</w:t>
            </w:r>
          </w:p>
        </w:tc>
        <w:tc>
          <w:tcPr>
            <w:tcW w:w="2014" w:type="dxa"/>
            <w:tcBorders>
              <w:top w:val="single" w:sz="4" w:space="0" w:color="C00000"/>
            </w:tcBorders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Daily Calendar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Book: Jesse Bear, What Will You Wear?</w:t>
            </w:r>
          </w:p>
        </w:tc>
        <w:tc>
          <w:tcPr>
            <w:tcW w:w="2126" w:type="dxa"/>
            <w:tcBorders>
              <w:top w:val="single" w:sz="4" w:space="0" w:color="C00000"/>
            </w:tcBorders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Daily Calendar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Book:</w:t>
            </w:r>
            <w:r w:rsidR="00F81BC4" w:rsidRPr="00F81BC4">
              <w:rPr>
                <w:rFonts w:ascii="Century Gothic" w:hAnsi="Century Gothic"/>
                <w:b/>
              </w:rPr>
              <w:t xml:space="preserve"> This is Bear</w:t>
            </w:r>
          </w:p>
        </w:tc>
        <w:tc>
          <w:tcPr>
            <w:tcW w:w="1980" w:type="dxa"/>
            <w:tcBorders>
              <w:top w:val="single" w:sz="4" w:space="0" w:color="C00000"/>
            </w:tcBorders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Daily Calendar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Book: This is Bear</w:t>
            </w:r>
          </w:p>
        </w:tc>
        <w:tc>
          <w:tcPr>
            <w:tcW w:w="2014" w:type="dxa"/>
            <w:tcBorders>
              <w:top w:val="single" w:sz="4" w:space="0" w:color="C00000"/>
            </w:tcBorders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Daily Calendar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Book: This is Bear</w:t>
            </w:r>
          </w:p>
        </w:tc>
      </w:tr>
      <w:tr w:rsidR="004761AE" w:rsidRPr="00F81BC4" w:rsidTr="004245C4">
        <w:tc>
          <w:tcPr>
            <w:tcW w:w="1496" w:type="dxa"/>
            <w:gridSpan w:val="2"/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Creative Arts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</w:p>
          <w:p w:rsidR="004761AE" w:rsidRPr="00F81BC4" w:rsidRDefault="004761AE" w:rsidP="004245C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60" w:type="dxa"/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</w:p>
          <w:p w:rsidR="004761AE" w:rsidRPr="00F81BC4" w:rsidRDefault="00F81BC4" w:rsidP="00F81BC4">
            <w:pPr>
              <w:jc w:val="center"/>
              <w:rPr>
                <w:rFonts w:ascii="Century Gothic" w:hAnsi="Century Gothic"/>
              </w:rPr>
            </w:pPr>
            <w:r w:rsidRPr="00F81BC4">
              <w:rPr>
                <w:rFonts w:ascii="Century Gothic" w:hAnsi="Century Gothic"/>
              </w:rPr>
              <w:t>Dot Marker Butterfly</w:t>
            </w:r>
          </w:p>
        </w:tc>
        <w:tc>
          <w:tcPr>
            <w:tcW w:w="2014" w:type="dxa"/>
          </w:tcPr>
          <w:p w:rsidR="004761AE" w:rsidRPr="00F81BC4" w:rsidRDefault="00F81BC4" w:rsidP="00F81BC4">
            <w:pPr>
              <w:jc w:val="center"/>
              <w:rPr>
                <w:rFonts w:ascii="Century Gothic" w:hAnsi="Century Gothic"/>
              </w:rPr>
            </w:pPr>
            <w:r w:rsidRPr="00F81BC4">
              <w:rPr>
                <w:rFonts w:ascii="Century Gothic" w:hAnsi="Century Gothic"/>
              </w:rPr>
              <w:t>Color Different Pieces of Clothing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96290B" w:rsidRPr="00F81BC4" w:rsidRDefault="0096290B" w:rsidP="00F81BC4">
            <w:pPr>
              <w:jc w:val="center"/>
              <w:rPr>
                <w:rFonts w:ascii="Century Gothic" w:hAnsi="Century Gothic"/>
                <w:b/>
              </w:rPr>
            </w:pPr>
          </w:p>
          <w:p w:rsidR="004761AE" w:rsidRPr="00F81BC4" w:rsidRDefault="0096290B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Special Art w/ Ms. Stelly</w:t>
            </w:r>
          </w:p>
        </w:tc>
        <w:tc>
          <w:tcPr>
            <w:tcW w:w="1980" w:type="dxa"/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:rsidR="004761AE" w:rsidRPr="00F81BC4" w:rsidRDefault="00F81BC4" w:rsidP="00F81BC4">
            <w:pPr>
              <w:jc w:val="center"/>
              <w:rPr>
                <w:rFonts w:ascii="Century Gothic" w:hAnsi="Century Gothic"/>
              </w:rPr>
            </w:pPr>
            <w:r w:rsidRPr="00F81BC4">
              <w:rPr>
                <w:rFonts w:ascii="Century Gothic" w:hAnsi="Century Gothic"/>
              </w:rPr>
              <w:t xml:space="preserve">Letter B for Bear Gluing Activity </w:t>
            </w:r>
          </w:p>
        </w:tc>
        <w:tc>
          <w:tcPr>
            <w:tcW w:w="2014" w:type="dxa"/>
          </w:tcPr>
          <w:p w:rsidR="004761AE" w:rsidRPr="00F81BC4" w:rsidRDefault="00F81BC4" w:rsidP="00F81B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Decorate Shoes to Put on Jesse Bear</w:t>
            </w:r>
          </w:p>
        </w:tc>
      </w:tr>
      <w:tr w:rsidR="004761AE" w:rsidRPr="00F81BC4" w:rsidTr="004245C4">
        <w:tc>
          <w:tcPr>
            <w:tcW w:w="1496" w:type="dxa"/>
            <w:gridSpan w:val="2"/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Music &amp; Movement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</w:p>
          <w:p w:rsidR="004761AE" w:rsidRPr="00F81BC4" w:rsidRDefault="004761AE" w:rsidP="004245C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60" w:type="dxa"/>
          </w:tcPr>
          <w:p w:rsidR="004761AE" w:rsidRPr="00F81BC4" w:rsidRDefault="00F81BC4" w:rsidP="00F81BC4">
            <w:pPr>
              <w:jc w:val="center"/>
              <w:rPr>
                <w:rFonts w:ascii="Century Gothic" w:hAnsi="Century Gothic"/>
              </w:rPr>
            </w:pPr>
            <w:r w:rsidRPr="00F81BC4">
              <w:rPr>
                <w:rFonts w:ascii="Century Gothic" w:hAnsi="Century Gothic"/>
              </w:rPr>
              <w:t>5 Little Bears (Counting Up Song)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14" w:type="dxa"/>
          </w:tcPr>
          <w:p w:rsidR="004761AE" w:rsidRPr="00F81BC4" w:rsidRDefault="00F81BC4" w:rsidP="00F81BC4">
            <w:pPr>
              <w:jc w:val="center"/>
              <w:rPr>
                <w:rFonts w:ascii="Century Gothic" w:hAnsi="Century Gothic"/>
              </w:rPr>
            </w:pPr>
            <w:r w:rsidRPr="00F81BC4">
              <w:rPr>
                <w:rFonts w:ascii="Century Gothic" w:hAnsi="Century Gothic"/>
              </w:rPr>
              <w:t>5 Little Bears (Counting Down Song)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4761AE" w:rsidRPr="00F81BC4" w:rsidRDefault="00F81BC4" w:rsidP="004245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Bear Song (See Attachment)</w:t>
            </w:r>
          </w:p>
        </w:tc>
        <w:tc>
          <w:tcPr>
            <w:tcW w:w="1980" w:type="dxa"/>
          </w:tcPr>
          <w:p w:rsidR="004761AE" w:rsidRPr="0093288B" w:rsidRDefault="004245C4" w:rsidP="00F81B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</w:t>
            </w:r>
            <w:r w:rsidR="0093288B">
              <w:rPr>
                <w:rFonts w:ascii="Century Gothic" w:hAnsi="Century Gothic"/>
              </w:rPr>
              <w:t>Walky Round the Garden</w:t>
            </w:r>
            <w:r>
              <w:rPr>
                <w:rFonts w:ascii="Century Gothic" w:hAnsi="Century Gothic"/>
              </w:rPr>
              <w:t>” Song</w:t>
            </w:r>
            <w:r w:rsidR="0093288B">
              <w:rPr>
                <w:rFonts w:ascii="Century Gothic" w:hAnsi="Century Gothic"/>
              </w:rPr>
              <w:t xml:space="preserve"> via YouTube</w:t>
            </w:r>
          </w:p>
        </w:tc>
        <w:tc>
          <w:tcPr>
            <w:tcW w:w="2014" w:type="dxa"/>
          </w:tcPr>
          <w:p w:rsidR="004761AE" w:rsidRPr="0093288B" w:rsidRDefault="0093288B" w:rsidP="00F81B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Going on a Bear Hunt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761AE" w:rsidRPr="00F81BC4" w:rsidTr="004245C4">
        <w:tc>
          <w:tcPr>
            <w:tcW w:w="1496" w:type="dxa"/>
            <w:gridSpan w:val="2"/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Outdoor Activity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60" w:type="dxa"/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</w:p>
          <w:p w:rsidR="004761AE" w:rsidRPr="004245C4" w:rsidRDefault="004245C4" w:rsidP="00F81B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Water Bottle Spray Tag</w:t>
            </w:r>
          </w:p>
        </w:tc>
        <w:tc>
          <w:tcPr>
            <w:tcW w:w="2014" w:type="dxa"/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F81BC4">
              <w:rPr>
                <w:rFonts w:ascii="Century Gothic" w:hAnsi="Century Gothic"/>
                <w:b/>
                <w:color w:val="C00000"/>
              </w:rPr>
              <w:t>Special Guest: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  <w:color w:val="C00000"/>
              </w:rPr>
              <w:t>Soccer Shots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Nature Walk</w:t>
            </w:r>
          </w:p>
        </w:tc>
        <w:tc>
          <w:tcPr>
            <w:tcW w:w="1980" w:type="dxa"/>
          </w:tcPr>
          <w:p w:rsidR="004761AE" w:rsidRPr="004245C4" w:rsidRDefault="004245C4" w:rsidP="00424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Toy Wash- Take bucket of water and clothes to “wash the toys”</w:t>
            </w:r>
          </w:p>
        </w:tc>
        <w:tc>
          <w:tcPr>
            <w:tcW w:w="2014" w:type="dxa"/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Water Play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761AE" w:rsidRPr="00F81BC4" w:rsidTr="004245C4">
        <w:trPr>
          <w:gridBefore w:val="1"/>
          <w:wBefore w:w="6" w:type="dxa"/>
        </w:trPr>
        <w:tc>
          <w:tcPr>
            <w:tcW w:w="1490" w:type="dxa"/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Math &amp; Science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294" w:type="dxa"/>
            <w:gridSpan w:val="5"/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color w:val="FF0000"/>
              </w:rPr>
            </w:pPr>
            <w:r w:rsidRPr="00F81BC4">
              <w:rPr>
                <w:rFonts w:ascii="Century Gothic" w:hAnsi="Century Gothic"/>
                <w:color w:val="FF0000"/>
              </w:rPr>
              <w:t>Cooking:</w:t>
            </w:r>
          </w:p>
          <w:p w:rsidR="004761AE" w:rsidRPr="00F81BC4" w:rsidRDefault="005621CB" w:rsidP="00F81BC4">
            <w:pPr>
              <w:jc w:val="center"/>
              <w:rPr>
                <w:rFonts w:ascii="Century Gothic" w:hAnsi="Century Gothic"/>
              </w:rPr>
            </w:pPr>
            <w:r w:rsidRPr="00F81BC4">
              <w:rPr>
                <w:rFonts w:ascii="Century Gothic" w:hAnsi="Century Gothic"/>
              </w:rPr>
              <w:t>Ants on a Log (Celery, Cream cheese, raisins)</w:t>
            </w:r>
          </w:p>
        </w:tc>
      </w:tr>
      <w:tr w:rsidR="004761AE" w:rsidRPr="00F81BC4" w:rsidTr="004245C4">
        <w:trPr>
          <w:gridBefore w:val="1"/>
          <w:wBefore w:w="6" w:type="dxa"/>
        </w:trPr>
        <w:tc>
          <w:tcPr>
            <w:tcW w:w="1490" w:type="dxa"/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Sensory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294" w:type="dxa"/>
            <w:gridSpan w:val="5"/>
          </w:tcPr>
          <w:p w:rsidR="004761AE" w:rsidRPr="00F81BC4" w:rsidRDefault="005621CB" w:rsidP="00F81BC4">
            <w:pPr>
              <w:jc w:val="center"/>
              <w:rPr>
                <w:rFonts w:ascii="Century Gothic" w:hAnsi="Century Gothic"/>
              </w:rPr>
            </w:pPr>
            <w:r w:rsidRPr="00F81BC4">
              <w:rPr>
                <w:rFonts w:ascii="Century Gothic" w:hAnsi="Century Gothic"/>
              </w:rPr>
              <w:t>Teddy Bear Dressing Station: Bears and clothing OR</w:t>
            </w:r>
          </w:p>
          <w:p w:rsidR="005621CB" w:rsidRPr="00F81BC4" w:rsidRDefault="005621CB" w:rsidP="00F81BC4">
            <w:pPr>
              <w:jc w:val="center"/>
              <w:rPr>
                <w:rFonts w:ascii="Century Gothic" w:hAnsi="Century Gothic"/>
              </w:rPr>
            </w:pPr>
            <w:r w:rsidRPr="00F81BC4">
              <w:rPr>
                <w:rFonts w:ascii="Century Gothic" w:hAnsi="Century Gothic"/>
              </w:rPr>
              <w:t>Teddy Bear Picnic Items (Setting up for a Picnic)</w:t>
            </w:r>
          </w:p>
        </w:tc>
      </w:tr>
      <w:tr w:rsidR="004761AE" w:rsidRPr="00F81BC4" w:rsidTr="004245C4">
        <w:trPr>
          <w:gridBefore w:val="1"/>
          <w:wBefore w:w="6" w:type="dxa"/>
          <w:trHeight w:val="953"/>
        </w:trPr>
        <w:tc>
          <w:tcPr>
            <w:tcW w:w="1490" w:type="dxa"/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Dramatic Play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294" w:type="dxa"/>
            <w:gridSpan w:val="5"/>
          </w:tcPr>
          <w:p w:rsidR="004761AE" w:rsidRPr="00F81BC4" w:rsidRDefault="0093288B" w:rsidP="00F81B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Bear Hunt- Provide children with various items from a Bear Hunt song by Dr. Jean so they may pretend like they are going on a bear hunt</w:t>
            </w:r>
          </w:p>
        </w:tc>
      </w:tr>
      <w:tr w:rsidR="004761AE" w:rsidRPr="00F81BC4" w:rsidTr="004245C4">
        <w:trPr>
          <w:gridBefore w:val="1"/>
          <w:wBefore w:w="6" w:type="dxa"/>
        </w:trPr>
        <w:tc>
          <w:tcPr>
            <w:tcW w:w="1490" w:type="dxa"/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</w:rPr>
            </w:pP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</w:rPr>
              <w:t>Special Activities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</w:rPr>
            </w:pP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</w:rPr>
            </w:pP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294" w:type="dxa"/>
            <w:gridSpan w:val="5"/>
          </w:tcPr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F81BC4">
              <w:rPr>
                <w:rFonts w:ascii="Century Gothic" w:hAnsi="Century Gothic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3D35264" wp14:editId="6D0CBB37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1BC4">
              <w:rPr>
                <w:rFonts w:ascii="Century Gothic" w:hAnsi="Century Gothic"/>
                <w:b/>
                <w:color w:val="C00000"/>
              </w:rPr>
              <w:t>Tuesday: Soccer Shots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F81BC4">
              <w:rPr>
                <w:rFonts w:ascii="Century Gothic" w:hAnsi="Century Gothic"/>
                <w:b/>
                <w:color w:val="C00000"/>
              </w:rPr>
              <w:t xml:space="preserve">Wednesday: </w:t>
            </w:r>
            <w:r w:rsidR="0096290B" w:rsidRPr="00F81BC4">
              <w:rPr>
                <w:rFonts w:ascii="Century Gothic" w:hAnsi="Century Gothic"/>
                <w:b/>
                <w:color w:val="C00000"/>
              </w:rPr>
              <w:t>Art w/ Ms. Stelly</w:t>
            </w:r>
          </w:p>
          <w:p w:rsidR="004761AE" w:rsidRPr="00F81BC4" w:rsidRDefault="004761AE" w:rsidP="00F81BC4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F81BC4">
              <w:rPr>
                <w:rFonts w:ascii="Century Gothic" w:hAnsi="Century Gothic"/>
                <w:b/>
                <w:color w:val="C00000"/>
              </w:rPr>
              <w:t>Friday: Water Day</w:t>
            </w:r>
          </w:p>
          <w:p w:rsidR="004761AE" w:rsidRPr="00F81BC4" w:rsidRDefault="004245C4" w:rsidP="00F81BC4">
            <w:pPr>
              <w:jc w:val="center"/>
              <w:rPr>
                <w:rFonts w:ascii="Century Gothic" w:hAnsi="Century Gothic"/>
                <w:b/>
              </w:rPr>
            </w:pPr>
            <w:r w:rsidRPr="00F81BC4">
              <w:rPr>
                <w:rFonts w:ascii="Century Gothic" w:hAnsi="Century Gothic"/>
                <w:b/>
                <w:color w:val="C00000"/>
              </w:rPr>
              <w:t>Every day</w:t>
            </w:r>
            <w:r w:rsidR="004761AE" w:rsidRPr="00F81BC4">
              <w:rPr>
                <w:rFonts w:ascii="Century Gothic" w:hAnsi="Century Gothic"/>
                <w:b/>
                <w:color w:val="C00000"/>
              </w:rPr>
              <w:t>: Gym and Thursdays w/ Ms. McIvor or Ms. Eggers</w:t>
            </w:r>
          </w:p>
        </w:tc>
      </w:tr>
    </w:tbl>
    <w:p w:rsidR="002C4B9F" w:rsidRDefault="002C4B9F" w:rsidP="00F81BC4">
      <w:pPr>
        <w:jc w:val="center"/>
        <w:rPr>
          <w:rFonts w:ascii="Century Gothic" w:hAnsi="Century Gothic"/>
        </w:rPr>
      </w:pPr>
    </w:p>
    <w:p w:rsidR="00F81BC4" w:rsidRDefault="00F81BC4" w:rsidP="00F81BC4">
      <w:pPr>
        <w:jc w:val="center"/>
        <w:rPr>
          <w:rFonts w:ascii="Century Gothic" w:hAnsi="Century Gothic"/>
        </w:rPr>
      </w:pPr>
    </w:p>
    <w:p w:rsidR="00F81BC4" w:rsidRPr="00F81BC4" w:rsidRDefault="00F81BC4" w:rsidP="00F81BC4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F81BC4">
        <w:rPr>
          <w:rFonts w:ascii="Century Gothic" w:hAnsi="Century Gothic"/>
          <w:sz w:val="18"/>
        </w:rPr>
        <w:t>The Bear</w:t>
      </w:r>
    </w:p>
    <w:p w:rsidR="00F81BC4" w:rsidRPr="00F81BC4" w:rsidRDefault="00F81BC4" w:rsidP="00F81BC4">
      <w:pPr>
        <w:spacing w:after="0" w:line="240" w:lineRule="auto"/>
        <w:jc w:val="center"/>
        <w:rPr>
          <w:rFonts w:ascii="Century Gothic" w:hAnsi="Century Gothic"/>
          <w:sz w:val="18"/>
        </w:rPr>
      </w:pPr>
    </w:p>
    <w:p w:rsidR="00F81BC4" w:rsidRPr="00F81BC4" w:rsidRDefault="00F81BC4" w:rsidP="00F81BC4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F81BC4">
        <w:rPr>
          <w:rFonts w:ascii="Century Gothic" w:hAnsi="Century Gothic"/>
          <w:sz w:val="18"/>
        </w:rPr>
        <w:t>Here is a cave, (make a fist)</w:t>
      </w:r>
    </w:p>
    <w:p w:rsidR="00F81BC4" w:rsidRPr="00F81BC4" w:rsidRDefault="00F81BC4" w:rsidP="00F81BC4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F81BC4">
        <w:rPr>
          <w:rFonts w:ascii="Century Gothic" w:hAnsi="Century Gothic"/>
          <w:sz w:val="18"/>
        </w:rPr>
        <w:t>Inside is a bear. (put a thumb inside fist)</w:t>
      </w:r>
    </w:p>
    <w:p w:rsidR="00F81BC4" w:rsidRPr="00F81BC4" w:rsidRDefault="00F81BC4" w:rsidP="00F81BC4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F81BC4">
        <w:rPr>
          <w:rFonts w:ascii="Century Gothic" w:hAnsi="Century Gothic"/>
          <w:sz w:val="18"/>
        </w:rPr>
        <w:t>Now he comes out</w:t>
      </w:r>
    </w:p>
    <w:p w:rsidR="00F81BC4" w:rsidRPr="00F81BC4" w:rsidRDefault="00F81BC4" w:rsidP="00F81BC4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F81BC4">
        <w:rPr>
          <w:rFonts w:ascii="Century Gothic" w:hAnsi="Century Gothic"/>
          <w:sz w:val="18"/>
        </w:rPr>
        <w:t>To get some fresh air. (pop out thumb)</w:t>
      </w:r>
    </w:p>
    <w:p w:rsidR="00F81BC4" w:rsidRPr="00F81BC4" w:rsidRDefault="00F81BC4" w:rsidP="00F81BC4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F81BC4">
        <w:rPr>
          <w:rFonts w:ascii="Century Gothic" w:hAnsi="Century Gothic"/>
          <w:sz w:val="18"/>
        </w:rPr>
        <w:t>He stays out all summer</w:t>
      </w:r>
    </w:p>
    <w:p w:rsidR="00F81BC4" w:rsidRPr="00F81BC4" w:rsidRDefault="00F81BC4" w:rsidP="00F81BC4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F81BC4">
        <w:rPr>
          <w:rFonts w:ascii="Century Gothic" w:hAnsi="Century Gothic"/>
          <w:sz w:val="18"/>
        </w:rPr>
        <w:t>In sunshine and heat.</w:t>
      </w:r>
    </w:p>
    <w:p w:rsidR="00F81BC4" w:rsidRPr="00F81BC4" w:rsidRDefault="00F81BC4" w:rsidP="00F81BC4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F81BC4">
        <w:rPr>
          <w:rFonts w:ascii="Century Gothic" w:hAnsi="Century Gothic"/>
          <w:sz w:val="18"/>
        </w:rPr>
        <w:t>He hunts in the forest</w:t>
      </w:r>
    </w:p>
    <w:p w:rsidR="00F81BC4" w:rsidRPr="00F81BC4" w:rsidRDefault="00F81BC4" w:rsidP="00F81BC4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F81BC4">
        <w:rPr>
          <w:rFonts w:ascii="Century Gothic" w:hAnsi="Century Gothic"/>
          <w:sz w:val="18"/>
        </w:rPr>
        <w:t>For berries to eat. (move thumb in circle)</w:t>
      </w:r>
    </w:p>
    <w:p w:rsidR="00F81BC4" w:rsidRPr="00F81BC4" w:rsidRDefault="00F81BC4" w:rsidP="00F81BC4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F81BC4">
        <w:rPr>
          <w:rFonts w:ascii="Century Gothic" w:hAnsi="Century Gothic"/>
          <w:sz w:val="18"/>
        </w:rPr>
        <w:t>When snow starts to fall,</w:t>
      </w:r>
    </w:p>
    <w:p w:rsidR="00F81BC4" w:rsidRPr="00F81BC4" w:rsidRDefault="00F81BC4" w:rsidP="00F81BC4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F81BC4">
        <w:rPr>
          <w:rFonts w:ascii="Century Gothic" w:hAnsi="Century Gothic"/>
          <w:sz w:val="18"/>
        </w:rPr>
        <w:t>He hurries inside</w:t>
      </w:r>
    </w:p>
    <w:p w:rsidR="00F81BC4" w:rsidRPr="00F81BC4" w:rsidRDefault="00F81BC4" w:rsidP="00F81BC4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F81BC4">
        <w:rPr>
          <w:rFonts w:ascii="Century Gothic" w:hAnsi="Century Gothic"/>
          <w:sz w:val="18"/>
        </w:rPr>
        <w:t>His warm little cave,</w:t>
      </w:r>
    </w:p>
    <w:p w:rsidR="00F81BC4" w:rsidRPr="00F81BC4" w:rsidRDefault="00F81BC4" w:rsidP="00F81BC4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F81BC4">
        <w:rPr>
          <w:rFonts w:ascii="Century Gothic" w:hAnsi="Century Gothic"/>
          <w:sz w:val="18"/>
        </w:rPr>
        <w:t>And there he will hide. (put thumb back inside fist)</w:t>
      </w:r>
    </w:p>
    <w:p w:rsidR="00F81BC4" w:rsidRPr="00F81BC4" w:rsidRDefault="00F81BC4" w:rsidP="00F81BC4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F81BC4">
        <w:rPr>
          <w:rFonts w:ascii="Century Gothic" w:hAnsi="Century Gothic"/>
          <w:sz w:val="18"/>
        </w:rPr>
        <w:t>Snow covers the cave</w:t>
      </w:r>
    </w:p>
    <w:p w:rsidR="00F81BC4" w:rsidRPr="00F81BC4" w:rsidRDefault="00F81BC4" w:rsidP="00F81BC4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F81BC4">
        <w:rPr>
          <w:rFonts w:ascii="Century Gothic" w:hAnsi="Century Gothic"/>
          <w:sz w:val="18"/>
        </w:rPr>
        <w:t>Like a fluffy white rug.</w:t>
      </w:r>
    </w:p>
    <w:p w:rsidR="00F81BC4" w:rsidRPr="00F81BC4" w:rsidRDefault="00F81BC4" w:rsidP="00F81BC4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F81BC4">
        <w:rPr>
          <w:rFonts w:ascii="Century Gothic" w:hAnsi="Century Gothic"/>
          <w:sz w:val="18"/>
        </w:rPr>
        <w:t>Inside the bear sleeps</w:t>
      </w:r>
    </w:p>
    <w:p w:rsidR="00F81BC4" w:rsidRPr="00F81BC4" w:rsidRDefault="00F81BC4" w:rsidP="00F81BC4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F81BC4">
        <w:rPr>
          <w:rFonts w:ascii="Century Gothic" w:hAnsi="Century Gothic"/>
          <w:sz w:val="18"/>
        </w:rPr>
        <w:t>All cozy and snug. (cover fist with other hand)</w:t>
      </w:r>
    </w:p>
    <w:sectPr w:rsidR="00F81BC4" w:rsidRPr="00F81BC4" w:rsidSect="00F81BC4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AE"/>
    <w:rsid w:val="00225D86"/>
    <w:rsid w:val="002C4B9F"/>
    <w:rsid w:val="003A3936"/>
    <w:rsid w:val="004245C4"/>
    <w:rsid w:val="004761AE"/>
    <w:rsid w:val="005621CB"/>
    <w:rsid w:val="006E02DC"/>
    <w:rsid w:val="0093288B"/>
    <w:rsid w:val="0096290B"/>
    <w:rsid w:val="00D8611B"/>
    <w:rsid w:val="00F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1AE"/>
    <w:pPr>
      <w:spacing w:after="0" w:line="240" w:lineRule="auto"/>
    </w:pPr>
  </w:style>
  <w:style w:type="table" w:styleId="TableGrid">
    <w:name w:val="Table Grid"/>
    <w:basedOn w:val="TableNormal"/>
    <w:uiPriority w:val="59"/>
    <w:rsid w:val="0047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1AE"/>
    <w:pPr>
      <w:spacing w:after="0" w:line="240" w:lineRule="auto"/>
    </w:pPr>
  </w:style>
  <w:style w:type="table" w:styleId="TableGrid">
    <w:name w:val="Table Grid"/>
    <w:basedOn w:val="TableNormal"/>
    <w:uiPriority w:val="59"/>
    <w:rsid w:val="0047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2017-06-14T16:18:00Z</dcterms:created>
  <dcterms:modified xsi:type="dcterms:W3CDTF">2017-06-14T16:18:00Z</dcterms:modified>
</cp:coreProperties>
</file>